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4FBA" w14:textId="55E0A60B" w:rsidR="00D3452D" w:rsidRPr="00CA7BD3" w:rsidRDefault="00D3452D" w:rsidP="00444829">
      <w:pPr>
        <w:spacing w:line="276" w:lineRule="auto"/>
        <w:ind w:left="3540" w:firstLine="708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 w:rsidRPr="00CA7BD3">
        <w:rPr>
          <w:rFonts w:ascii="Calibri" w:hAnsi="Calibri"/>
          <w:b/>
          <w:bCs/>
          <w:sz w:val="20"/>
          <w:szCs w:val="20"/>
        </w:rPr>
        <w:t xml:space="preserve">ANNEX </w:t>
      </w:r>
      <w:r w:rsidR="009B071D" w:rsidRPr="00CA7BD3">
        <w:rPr>
          <w:rFonts w:ascii="Calibri" w:hAnsi="Calibri"/>
          <w:b/>
          <w:bCs/>
          <w:sz w:val="20"/>
          <w:szCs w:val="20"/>
        </w:rPr>
        <w:t>2</w:t>
      </w:r>
    </w:p>
    <w:p w14:paraId="6FF7F64D" w14:textId="77777777" w:rsidR="00D3452D" w:rsidRPr="00CA7BD3" w:rsidRDefault="00D3452D" w:rsidP="00D3452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6B0E5EE" w14:textId="77777777" w:rsidR="00D3452D" w:rsidRPr="00CA7BD3" w:rsidRDefault="00D3452D" w:rsidP="00D3452D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A7BD3">
        <w:rPr>
          <w:rFonts w:ascii="Calibri" w:hAnsi="Calibri" w:cs="Arial"/>
          <w:sz w:val="20"/>
          <w:szCs w:val="20"/>
        </w:rPr>
        <w:t xml:space="preserve">"El Sr./La Sra.......................................... amb NIF núm................., </w:t>
      </w:r>
      <w:r w:rsidRPr="00CA7BD3">
        <w:rPr>
          <w:rFonts w:ascii="Calibri" w:hAnsi="Calibri" w:cs="Arial"/>
          <w:i/>
          <w:sz w:val="20"/>
          <w:szCs w:val="20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CA7BD3">
        <w:rPr>
          <w:rFonts w:ascii="Calibri" w:hAnsi="Calibri" w:cs="Arial"/>
          <w:sz w:val="20"/>
          <w:szCs w:val="20"/>
        </w:rPr>
        <w:t xml:space="preserve"> </w:t>
      </w:r>
      <w:r w:rsidRPr="00CA7BD3">
        <w:rPr>
          <w:rFonts w:ascii="Calibri" w:hAnsi="Calibri" w:cs="Arial"/>
          <w:i/>
          <w:sz w:val="20"/>
          <w:szCs w:val="20"/>
        </w:rPr>
        <w:t>(persona de contacte......................,</w:t>
      </w:r>
      <w:r w:rsidRPr="00CA7BD3">
        <w:rPr>
          <w:rFonts w:ascii="Calibri" w:hAnsi="Calibri" w:cs="Arial"/>
          <w:sz w:val="20"/>
          <w:szCs w:val="20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CA7BD3">
        <w:rPr>
          <w:rFonts w:ascii="Calibri" w:hAnsi="Calibri" w:cs="Arial"/>
          <w:i/>
          <w:sz w:val="20"/>
          <w:szCs w:val="20"/>
        </w:rPr>
        <w:t>(consignar objecte del contracte i lots, si escau)</w:t>
      </w:r>
      <w:r w:rsidRPr="00CA7BD3">
        <w:rPr>
          <w:rFonts w:ascii="Calibri" w:hAnsi="Calibri" w:cs="Arial"/>
          <w:sz w:val="20"/>
          <w:szCs w:val="20"/>
        </w:rPr>
        <w:t xml:space="preserve">, es compromet a portar-la a terme amb subjecció al Plec de Clàusules Administratives Particulars i </w:t>
      </w:r>
      <w:r w:rsidRPr="00CA7BD3">
        <w:rPr>
          <w:rFonts w:ascii="Calibri" w:hAnsi="Calibri"/>
          <w:i/>
          <w:sz w:val="20"/>
          <w:szCs w:val="20"/>
        </w:rPr>
        <w:sym w:font="Symbol" w:char="F0E1"/>
      </w:r>
      <w:r w:rsidRPr="00CA7BD3">
        <w:rPr>
          <w:rFonts w:ascii="Calibri" w:hAnsi="Calibri"/>
          <w:i/>
          <w:sz w:val="20"/>
          <w:szCs w:val="20"/>
        </w:rPr>
        <w:t>al Plec de Prescripcions Tècniques Particulars / al Projecte d’obres</w:t>
      </w:r>
      <w:r w:rsidRPr="00CA7BD3">
        <w:rPr>
          <w:rFonts w:ascii="Calibri" w:hAnsi="Calibri"/>
          <w:i/>
          <w:sz w:val="20"/>
          <w:szCs w:val="20"/>
        </w:rPr>
        <w:sym w:font="Symbol" w:char="F0F1"/>
      </w:r>
      <w:r w:rsidRPr="00CA7BD3">
        <w:rPr>
          <w:rFonts w:ascii="Calibri" w:hAnsi="Calibri" w:cs="Arial"/>
          <w:sz w:val="20"/>
          <w:szCs w:val="20"/>
        </w:rPr>
        <w:t>, que accepta íntegrament, pels preus unitaris següents:</w:t>
      </w:r>
    </w:p>
    <w:p w14:paraId="0170F04A" w14:textId="77777777" w:rsidR="00D3452D" w:rsidRPr="00CA7BD3" w:rsidRDefault="00D3452D" w:rsidP="00D3452D">
      <w:pPr>
        <w:spacing w:line="276" w:lineRule="auto"/>
        <w:ind w:right="423"/>
        <w:rPr>
          <w:rFonts w:asciiTheme="minorHAnsi" w:hAnsiTheme="minorHAnsi" w:cstheme="minorHAnsi"/>
          <w:b/>
          <w:sz w:val="20"/>
          <w:szCs w:val="20"/>
        </w:rPr>
      </w:pPr>
    </w:p>
    <w:p w14:paraId="64BF09A4" w14:textId="6FE42FF2" w:rsidR="00D3452D" w:rsidRPr="00CA7BD3" w:rsidRDefault="00D3452D" w:rsidP="00D3452D">
      <w:pPr>
        <w:pStyle w:val="Prrafodelist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  <w:sz w:val="20"/>
          <w:szCs w:val="20"/>
        </w:rPr>
      </w:pPr>
      <w:r w:rsidRPr="00CA7BD3">
        <w:rPr>
          <w:rFonts w:ascii="Calibri" w:hAnsi="Calibri"/>
          <w:b/>
          <w:bCs/>
          <w:sz w:val="20"/>
          <w:szCs w:val="20"/>
          <w:u w:val="single"/>
        </w:rPr>
        <w:t>Proposta econòmi</w:t>
      </w:r>
      <w:r w:rsidR="00AB6568" w:rsidRPr="00CA7BD3">
        <w:rPr>
          <w:rFonts w:ascii="Calibri" w:hAnsi="Calibri"/>
          <w:b/>
          <w:bCs/>
          <w:sz w:val="20"/>
          <w:szCs w:val="20"/>
          <w:u w:val="single"/>
        </w:rPr>
        <w:t>c</w:t>
      </w:r>
      <w:r w:rsidRPr="00CA7BD3">
        <w:rPr>
          <w:rFonts w:ascii="Calibri" w:hAnsi="Calibri"/>
          <w:b/>
          <w:bCs/>
          <w:sz w:val="20"/>
          <w:szCs w:val="20"/>
          <w:u w:val="single"/>
        </w:rPr>
        <w:t>a</w:t>
      </w:r>
    </w:p>
    <w:p w14:paraId="0FE1D2B7" w14:textId="5FA9AEF9" w:rsidR="00D3452D" w:rsidRDefault="006709FC" w:rsidP="00D345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>
        <w:rPr>
          <w:rFonts w:ascii="Calibri" w:hAnsi="Calibri"/>
        </w:rPr>
        <w:object w:dxaOrig="17157" w:dyaOrig="18633" w14:anchorId="0A3A4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517.75pt" o:ole="">
            <v:imagedata r:id="rId8" o:title=""/>
          </v:shape>
          <o:OLEObject Type="Embed" ProgID="Excel.Sheet.12" ShapeID="_x0000_i1025" DrawAspect="Content" ObjectID="_1699335004" r:id="rId9"/>
        </w:object>
      </w:r>
    </w:p>
    <w:p w14:paraId="1A5A1233" w14:textId="77777777" w:rsidR="00D3452D" w:rsidRDefault="00D3452D" w:rsidP="00D3452D">
      <w:pPr>
        <w:spacing w:line="276" w:lineRule="auto"/>
        <w:ind w:left="708"/>
        <w:jc w:val="both"/>
        <w:rPr>
          <w:rFonts w:ascii="Calibri" w:hAnsi="Calibri"/>
        </w:rPr>
      </w:pPr>
    </w:p>
    <w:p w14:paraId="6F6C2E6F" w14:textId="77777777" w:rsidR="00AB6568" w:rsidRPr="00CA7BD3" w:rsidRDefault="00AB6568" w:rsidP="00AB6568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CA7BD3">
        <w:rPr>
          <w:rFonts w:ascii="Calibri" w:hAnsi="Calibri" w:cs="Arial"/>
          <w:b/>
          <w:sz w:val="20"/>
          <w:szCs w:val="20"/>
          <w:u w:val="single"/>
        </w:rPr>
        <w:t>Millora en el termini de realització del M</w:t>
      </w:r>
      <w:r w:rsidRPr="00CA7BD3">
        <w:rPr>
          <w:rFonts w:asciiTheme="minorHAnsi" w:hAnsiTheme="minorHAnsi" w:cstheme="minorHAnsi"/>
          <w:b/>
          <w:sz w:val="20"/>
          <w:szCs w:val="20"/>
          <w:u w:val="single"/>
        </w:rPr>
        <w:t>anteniment Anual ordinari</w:t>
      </w:r>
      <w:r w:rsidRPr="00CA7BD3">
        <w:rPr>
          <w:rFonts w:ascii="Calibri" w:hAnsi="Calibri" w:cs="Arial"/>
          <w:b/>
          <w:sz w:val="20"/>
          <w:szCs w:val="20"/>
          <w:u w:val="single"/>
        </w:rPr>
        <w:t xml:space="preserve"> : 5 punts</w:t>
      </w:r>
    </w:p>
    <w:p w14:paraId="243E44BF" w14:textId="527F8716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left="349" w:firstLine="86"/>
        <w:jc w:val="both"/>
        <w:rPr>
          <w:rFonts w:ascii="Calibri" w:hAnsi="Calibri" w:cs="Arial"/>
          <w:bCs/>
          <w:sz w:val="20"/>
          <w:szCs w:val="20"/>
        </w:rPr>
      </w:pPr>
      <w:r w:rsidRPr="00CA7BD3">
        <w:rPr>
          <w:rFonts w:ascii="Calibri" w:hAnsi="Calibri" w:cs="Arial"/>
          <w:bCs/>
          <w:sz w:val="20"/>
          <w:szCs w:val="20"/>
        </w:rPr>
        <w:lastRenderedPageBreak/>
        <w:t xml:space="preserve">Ofereixo la reducció del </w:t>
      </w:r>
      <w:r w:rsidRPr="00CA7BD3">
        <w:rPr>
          <w:rFonts w:asciiTheme="minorHAnsi" w:hAnsiTheme="minorHAnsi" w:cstheme="minorHAnsi"/>
          <w:sz w:val="20"/>
          <w:szCs w:val="20"/>
        </w:rPr>
        <w:t>termini màxim per a la realització efectiva dels treballs fixada en el PPT en   15 dies laborables.</w:t>
      </w:r>
    </w:p>
    <w:p w14:paraId="59BB53B6" w14:textId="50753EAF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20"/>
          <w:szCs w:val="20"/>
        </w:rPr>
      </w:pPr>
      <w:r w:rsidRPr="00CA7BD3">
        <w:rPr>
          <w:rFonts w:ascii="Calibri" w:hAnsi="Calibri" w:cs="Arial"/>
          <w:bCs/>
          <w:sz w:val="20"/>
          <w:szCs w:val="20"/>
        </w:rPr>
        <w:t xml:space="preserve">  </w:t>
      </w:r>
    </w:p>
    <w:p w14:paraId="1BFBE832" w14:textId="2A0777FF" w:rsidR="00AB6568" w:rsidRPr="00CA7BD3" w:rsidRDefault="00AB6568" w:rsidP="00AB6568">
      <w:pPr>
        <w:pStyle w:val="Prrafodelista"/>
        <w:widowControl w:val="0"/>
        <w:autoSpaceDE w:val="0"/>
        <w:autoSpaceDN w:val="0"/>
        <w:adjustRightInd w:val="0"/>
        <w:spacing w:line="276" w:lineRule="auto"/>
        <w:ind w:left="709" w:right="-71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laconcuadrcula"/>
        <w:tblW w:w="5103" w:type="dxa"/>
        <w:tblInd w:w="1696" w:type="dxa"/>
        <w:tblLook w:val="04A0" w:firstRow="1" w:lastRow="0" w:firstColumn="1" w:lastColumn="0" w:noHBand="0" w:noVBand="1"/>
      </w:tblPr>
      <w:tblGrid>
        <w:gridCol w:w="3628"/>
        <w:gridCol w:w="1475"/>
      </w:tblGrid>
      <w:tr w:rsidR="00AB6568" w:rsidRPr="00CA7BD3" w14:paraId="5A02B4FE" w14:textId="77777777" w:rsidTr="00AB6568">
        <w:tc>
          <w:tcPr>
            <w:tcW w:w="3628" w:type="dxa"/>
          </w:tcPr>
          <w:p w14:paraId="41CA2ABE" w14:textId="0CCC6206" w:rsidR="00AB6568" w:rsidRPr="00CA7BD3" w:rsidRDefault="00AB6568" w:rsidP="00AB65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bookmarkStart w:id="1" w:name="_Hlk88667488"/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7 dies laborables</w:t>
            </w:r>
          </w:p>
        </w:tc>
        <w:tc>
          <w:tcPr>
            <w:tcW w:w="1475" w:type="dxa"/>
          </w:tcPr>
          <w:p w14:paraId="03D69444" w14:textId="77777777" w:rsidR="00AB6568" w:rsidRPr="00CA7BD3" w:rsidRDefault="00AB6568" w:rsidP="00AB65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B6568" w:rsidRPr="00CA7BD3" w14:paraId="2582072C" w14:textId="77777777" w:rsidTr="00AB6568">
        <w:tc>
          <w:tcPr>
            <w:tcW w:w="3628" w:type="dxa"/>
          </w:tcPr>
          <w:p w14:paraId="34E64845" w14:textId="78BFF073" w:rsidR="00AB6568" w:rsidRPr="00CA7BD3" w:rsidRDefault="00AB6568" w:rsidP="00AB65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10 dies laborables</w:t>
            </w:r>
          </w:p>
        </w:tc>
        <w:tc>
          <w:tcPr>
            <w:tcW w:w="1475" w:type="dxa"/>
          </w:tcPr>
          <w:p w14:paraId="016F4A4C" w14:textId="77777777" w:rsidR="00AB6568" w:rsidRPr="00CA7BD3" w:rsidRDefault="00AB6568" w:rsidP="00AB65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B6568" w:rsidRPr="00CA7BD3" w14:paraId="5F366B4C" w14:textId="77777777" w:rsidTr="00AB6568">
        <w:tc>
          <w:tcPr>
            <w:tcW w:w="3628" w:type="dxa"/>
          </w:tcPr>
          <w:p w14:paraId="0859FA5B" w14:textId="31EAF46B" w:rsidR="00AB6568" w:rsidRPr="00CA7BD3" w:rsidRDefault="00AB6568" w:rsidP="00AB65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13 dies laborables</w:t>
            </w:r>
          </w:p>
        </w:tc>
        <w:tc>
          <w:tcPr>
            <w:tcW w:w="1475" w:type="dxa"/>
          </w:tcPr>
          <w:p w14:paraId="7EE62C17" w14:textId="77777777" w:rsidR="00AB6568" w:rsidRPr="00CA7BD3" w:rsidRDefault="00AB6568" w:rsidP="00AB6568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bookmarkEnd w:id="1"/>
    </w:tbl>
    <w:p w14:paraId="7B933418" w14:textId="77777777" w:rsidR="00AB6568" w:rsidRPr="00CA7BD3" w:rsidRDefault="00AB6568" w:rsidP="00AB6568">
      <w:pPr>
        <w:pStyle w:val="Prrafodelista"/>
        <w:widowControl w:val="0"/>
        <w:autoSpaceDE w:val="0"/>
        <w:autoSpaceDN w:val="0"/>
        <w:adjustRightInd w:val="0"/>
        <w:spacing w:line="276" w:lineRule="auto"/>
        <w:ind w:left="709" w:right="-710"/>
        <w:jc w:val="both"/>
        <w:rPr>
          <w:rFonts w:ascii="Calibri" w:hAnsi="Calibri" w:cs="Arial"/>
          <w:bCs/>
          <w:sz w:val="20"/>
          <w:szCs w:val="20"/>
        </w:rPr>
      </w:pPr>
    </w:p>
    <w:p w14:paraId="0404E60F" w14:textId="1DAF87E9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20"/>
          <w:szCs w:val="20"/>
        </w:rPr>
      </w:pPr>
    </w:p>
    <w:p w14:paraId="2C840AA0" w14:textId="77777777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20"/>
          <w:szCs w:val="20"/>
        </w:rPr>
      </w:pPr>
    </w:p>
    <w:p w14:paraId="4AFA77A2" w14:textId="77777777" w:rsidR="00AB6568" w:rsidRPr="00CA7BD3" w:rsidRDefault="00AB6568" w:rsidP="00AB6568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CA7BD3">
        <w:rPr>
          <w:rFonts w:ascii="Calibri" w:hAnsi="Calibri" w:cs="Arial"/>
          <w:b/>
          <w:sz w:val="20"/>
          <w:szCs w:val="20"/>
          <w:u w:val="single"/>
        </w:rPr>
        <w:t>Millora en el termini d’</w:t>
      </w:r>
      <w:r w:rsidRPr="00CA7BD3">
        <w:rPr>
          <w:rFonts w:asciiTheme="minorHAnsi" w:hAnsiTheme="minorHAnsi" w:cstheme="minorHAnsi"/>
          <w:b/>
          <w:sz w:val="20"/>
          <w:szCs w:val="20"/>
          <w:u w:val="single"/>
        </w:rPr>
        <w:t>assistència tècnica “in situ” i reparacions d’equips avariats</w:t>
      </w:r>
      <w:r w:rsidRPr="00CA7BD3">
        <w:rPr>
          <w:rFonts w:ascii="Calibri" w:hAnsi="Calibri" w:cs="Arial"/>
          <w:b/>
          <w:sz w:val="20"/>
          <w:szCs w:val="20"/>
          <w:u w:val="single"/>
        </w:rPr>
        <w:t>: 15 punts</w:t>
      </w:r>
    </w:p>
    <w:p w14:paraId="05CC65CF" w14:textId="20408832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CA7BD3">
        <w:rPr>
          <w:rFonts w:ascii="Calibri" w:hAnsi="Calibri" w:cs="Arial"/>
          <w:bCs/>
          <w:sz w:val="20"/>
          <w:szCs w:val="20"/>
        </w:rPr>
        <w:t>Ofereixo la reducció del termini màxim per a la realització efectiva dels treballs fixada en el PPT en 7 dies laborables.</w:t>
      </w:r>
    </w:p>
    <w:p w14:paraId="0D6A7584" w14:textId="15DA1E3D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laconcuadrcula"/>
        <w:tblW w:w="5103" w:type="dxa"/>
        <w:tblInd w:w="1696" w:type="dxa"/>
        <w:tblLook w:val="04A0" w:firstRow="1" w:lastRow="0" w:firstColumn="1" w:lastColumn="0" w:noHBand="0" w:noVBand="1"/>
      </w:tblPr>
      <w:tblGrid>
        <w:gridCol w:w="3628"/>
        <w:gridCol w:w="1475"/>
      </w:tblGrid>
      <w:tr w:rsidR="00AB6568" w:rsidRPr="00CA7BD3" w14:paraId="7DC90CBC" w14:textId="77777777" w:rsidTr="00A557C3">
        <w:tc>
          <w:tcPr>
            <w:tcW w:w="3628" w:type="dxa"/>
          </w:tcPr>
          <w:p w14:paraId="11B6D126" w14:textId="3658F638" w:rsidR="00AB6568" w:rsidRPr="00CA7BD3" w:rsidRDefault="00AB6568" w:rsidP="00A557C3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2 dies laborables</w:t>
            </w:r>
          </w:p>
        </w:tc>
        <w:tc>
          <w:tcPr>
            <w:tcW w:w="1475" w:type="dxa"/>
          </w:tcPr>
          <w:p w14:paraId="2D8260D1" w14:textId="77777777" w:rsidR="00AB6568" w:rsidRPr="00CA7BD3" w:rsidRDefault="00AB6568" w:rsidP="00A557C3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B6568" w:rsidRPr="00CA7BD3" w14:paraId="69BA88EF" w14:textId="77777777" w:rsidTr="00A557C3">
        <w:tc>
          <w:tcPr>
            <w:tcW w:w="3628" w:type="dxa"/>
          </w:tcPr>
          <w:p w14:paraId="24FA8E32" w14:textId="2A110048" w:rsidR="00AB6568" w:rsidRPr="00CA7BD3" w:rsidRDefault="00AB6568" w:rsidP="00A557C3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4 dies laborables</w:t>
            </w:r>
          </w:p>
        </w:tc>
        <w:tc>
          <w:tcPr>
            <w:tcW w:w="1475" w:type="dxa"/>
          </w:tcPr>
          <w:p w14:paraId="3B2DDE6B" w14:textId="77777777" w:rsidR="00AB6568" w:rsidRPr="00CA7BD3" w:rsidRDefault="00AB6568" w:rsidP="00A557C3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B6568" w:rsidRPr="00CA7BD3" w14:paraId="618707C3" w14:textId="77777777" w:rsidTr="00A557C3">
        <w:tc>
          <w:tcPr>
            <w:tcW w:w="3628" w:type="dxa"/>
          </w:tcPr>
          <w:p w14:paraId="34241F67" w14:textId="7CBC3F63" w:rsidR="00AB6568" w:rsidRPr="00CA7BD3" w:rsidRDefault="00AB6568" w:rsidP="00A557C3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6 dies laborables</w:t>
            </w:r>
          </w:p>
        </w:tc>
        <w:tc>
          <w:tcPr>
            <w:tcW w:w="1475" w:type="dxa"/>
          </w:tcPr>
          <w:p w14:paraId="68D57F71" w14:textId="77777777" w:rsidR="00AB6568" w:rsidRPr="00CA7BD3" w:rsidRDefault="00AB6568" w:rsidP="00A557C3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 w:right="-71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6BC6D22A" w14:textId="45798474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20"/>
          <w:szCs w:val="20"/>
        </w:rPr>
      </w:pPr>
    </w:p>
    <w:p w14:paraId="61DB1EE5" w14:textId="2E3D1F58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="Calibri" w:hAnsi="Calibri" w:cs="Arial"/>
          <w:bCs/>
          <w:sz w:val="20"/>
          <w:szCs w:val="20"/>
        </w:rPr>
      </w:pPr>
    </w:p>
    <w:p w14:paraId="401E1C3D" w14:textId="77777777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sz w:val="20"/>
          <w:szCs w:val="20"/>
        </w:rPr>
      </w:pPr>
    </w:p>
    <w:p w14:paraId="5E2E2175" w14:textId="77777777" w:rsidR="00AB6568" w:rsidRPr="00CA7BD3" w:rsidRDefault="00AB6568" w:rsidP="00AB6568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CA7BD3">
        <w:rPr>
          <w:rFonts w:ascii="Calibri" w:hAnsi="Calibri" w:cs="Arial"/>
          <w:b/>
          <w:sz w:val="20"/>
          <w:szCs w:val="20"/>
          <w:u w:val="single"/>
        </w:rPr>
        <w:t>Millora en el termini de</w:t>
      </w:r>
      <w:r w:rsidRPr="00CA7BD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CA7BD3">
        <w:rPr>
          <w:rFonts w:asciiTheme="minorHAnsi" w:hAnsiTheme="minorHAnsi" w:cstheme="minorHAnsi"/>
          <w:b/>
          <w:sz w:val="20"/>
          <w:szCs w:val="20"/>
          <w:u w:val="single"/>
        </w:rPr>
        <w:t>subministre</w:t>
      </w:r>
      <w:proofErr w:type="spellEnd"/>
      <w:r w:rsidRPr="00CA7BD3">
        <w:rPr>
          <w:rFonts w:asciiTheme="minorHAnsi" w:hAnsiTheme="minorHAnsi" w:cstheme="minorHAnsi"/>
          <w:b/>
          <w:sz w:val="20"/>
          <w:szCs w:val="20"/>
          <w:u w:val="single"/>
        </w:rPr>
        <w:t xml:space="preserve"> de Consumibles, Reactius i Petit Material</w:t>
      </w:r>
      <w:r w:rsidRPr="00CA7BD3">
        <w:rPr>
          <w:rFonts w:ascii="Calibri" w:hAnsi="Calibri" w:cs="Arial"/>
          <w:b/>
          <w:sz w:val="20"/>
          <w:szCs w:val="20"/>
          <w:u w:val="single"/>
        </w:rPr>
        <w:t>: 5 punts</w:t>
      </w:r>
    </w:p>
    <w:p w14:paraId="2AC6626B" w14:textId="3074C523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CA7BD3">
        <w:rPr>
          <w:rFonts w:ascii="Calibri" w:hAnsi="Calibri" w:cs="Arial"/>
          <w:bCs/>
          <w:sz w:val="20"/>
          <w:szCs w:val="20"/>
        </w:rPr>
        <w:t xml:space="preserve">Ofereixo la reducció del termini màxim pel </w:t>
      </w:r>
      <w:proofErr w:type="spellStart"/>
      <w:r w:rsidRPr="00CA7BD3">
        <w:rPr>
          <w:rFonts w:ascii="Calibri" w:hAnsi="Calibri" w:cs="Arial"/>
          <w:bCs/>
          <w:sz w:val="20"/>
          <w:szCs w:val="20"/>
        </w:rPr>
        <w:t>subministre</w:t>
      </w:r>
      <w:proofErr w:type="spellEnd"/>
      <w:r w:rsidRPr="00CA7BD3">
        <w:rPr>
          <w:rFonts w:ascii="Calibri" w:hAnsi="Calibri" w:cs="Arial"/>
          <w:bCs/>
          <w:sz w:val="20"/>
          <w:szCs w:val="20"/>
        </w:rPr>
        <w:t xml:space="preserve"> efectiu dels materials fixada en el PPT en 10 dies laborables.</w:t>
      </w:r>
    </w:p>
    <w:p w14:paraId="0ABBA9EF" w14:textId="5C72DD9C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laconcuadrcula"/>
        <w:tblW w:w="5103" w:type="dxa"/>
        <w:tblInd w:w="1696" w:type="dxa"/>
        <w:tblLook w:val="04A0" w:firstRow="1" w:lastRow="0" w:firstColumn="1" w:lastColumn="0" w:noHBand="0" w:noVBand="1"/>
      </w:tblPr>
      <w:tblGrid>
        <w:gridCol w:w="3628"/>
        <w:gridCol w:w="1475"/>
      </w:tblGrid>
      <w:tr w:rsidR="00AB6568" w:rsidRPr="00CA7BD3" w14:paraId="1D516D64" w14:textId="77777777" w:rsidTr="00A557C3">
        <w:tc>
          <w:tcPr>
            <w:tcW w:w="3628" w:type="dxa"/>
          </w:tcPr>
          <w:p w14:paraId="20F648AC" w14:textId="1FE9A61A" w:rsidR="00AB6568" w:rsidRPr="00CA7BD3" w:rsidRDefault="00AB6568" w:rsidP="00AB65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4 dies laborables</w:t>
            </w:r>
          </w:p>
        </w:tc>
        <w:tc>
          <w:tcPr>
            <w:tcW w:w="1475" w:type="dxa"/>
          </w:tcPr>
          <w:p w14:paraId="234EB3B8" w14:textId="77777777" w:rsidR="00AB6568" w:rsidRPr="00CA7BD3" w:rsidRDefault="00AB6568" w:rsidP="00AB65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B6568" w:rsidRPr="00CA7BD3" w14:paraId="0357E4FD" w14:textId="77777777" w:rsidTr="00A557C3">
        <w:tc>
          <w:tcPr>
            <w:tcW w:w="3628" w:type="dxa"/>
          </w:tcPr>
          <w:p w14:paraId="57DE5D1C" w14:textId="6DCF0A1E" w:rsidR="00AB6568" w:rsidRPr="00CA7BD3" w:rsidRDefault="00AB6568" w:rsidP="00AB65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6 dies laborables</w:t>
            </w:r>
          </w:p>
        </w:tc>
        <w:tc>
          <w:tcPr>
            <w:tcW w:w="1475" w:type="dxa"/>
          </w:tcPr>
          <w:p w14:paraId="08A6D577" w14:textId="77777777" w:rsidR="00AB6568" w:rsidRPr="00CA7BD3" w:rsidRDefault="00AB6568" w:rsidP="00AB65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B6568" w:rsidRPr="00CA7BD3" w14:paraId="61E1775C" w14:textId="77777777" w:rsidTr="00A557C3">
        <w:tc>
          <w:tcPr>
            <w:tcW w:w="3628" w:type="dxa"/>
          </w:tcPr>
          <w:p w14:paraId="5DF87E92" w14:textId="162300EF" w:rsidR="00AB6568" w:rsidRPr="00CA7BD3" w:rsidRDefault="00AB6568" w:rsidP="00AB65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CA7BD3">
              <w:rPr>
                <w:rFonts w:ascii="Calibri" w:hAnsi="Calibri" w:cs="Arial"/>
                <w:bCs/>
                <w:sz w:val="20"/>
                <w:szCs w:val="20"/>
              </w:rPr>
              <w:t>Fins a 8 dies laborables</w:t>
            </w:r>
          </w:p>
        </w:tc>
        <w:tc>
          <w:tcPr>
            <w:tcW w:w="1475" w:type="dxa"/>
          </w:tcPr>
          <w:p w14:paraId="211C9DE1" w14:textId="77777777" w:rsidR="00AB6568" w:rsidRPr="00CA7BD3" w:rsidRDefault="00AB6568" w:rsidP="00AB65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3DAC94D2" w14:textId="20D60C64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4EA61279" w14:textId="541F83FF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5817B7E2" w14:textId="77777777" w:rsidR="00AB6568" w:rsidRPr="00CA7BD3" w:rsidRDefault="00AB6568" w:rsidP="00AB65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</w:p>
    <w:p w14:paraId="57D60F8F" w14:textId="77777777" w:rsidR="00D3452D" w:rsidRPr="00CA7BD3" w:rsidRDefault="00D3452D" w:rsidP="00D3452D">
      <w:pPr>
        <w:spacing w:line="276" w:lineRule="auto"/>
        <w:ind w:left="709"/>
        <w:jc w:val="both"/>
        <w:rPr>
          <w:rFonts w:ascii="Calibri" w:hAnsi="Calibri" w:cs="Arial"/>
          <w:i/>
          <w:iCs/>
          <w:sz w:val="20"/>
          <w:szCs w:val="20"/>
        </w:rPr>
      </w:pPr>
      <w:r w:rsidRPr="00CA7BD3">
        <w:rPr>
          <w:rFonts w:ascii="Calibri" w:hAnsi="Calibri" w:cs="Arial"/>
          <w:i/>
          <w:iCs/>
          <w:sz w:val="20"/>
          <w:szCs w:val="20"/>
        </w:rPr>
        <w:t xml:space="preserve">Data i signatura </w:t>
      </w:r>
    </w:p>
    <w:p w14:paraId="6361CC1D" w14:textId="39E0678D" w:rsidR="006B3D35" w:rsidRPr="00DA69CC" w:rsidRDefault="006B3D35" w:rsidP="00DA69CC"/>
    <w:sectPr w:rsidR="006B3D35" w:rsidRPr="00DA69CC" w:rsidSect="00C9018D">
      <w:headerReference w:type="default" r:id="rId10"/>
      <w:footerReference w:type="default" r:id="rId1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557C3" w:rsidRDefault="00A557C3" w:rsidP="009A315E">
      <w:r>
        <w:separator/>
      </w:r>
    </w:p>
  </w:endnote>
  <w:endnote w:type="continuationSeparator" w:id="0">
    <w:p w14:paraId="7C86EC0B" w14:textId="77777777" w:rsidR="00A557C3" w:rsidRDefault="00A557C3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4E10968" w:rsidR="00A557C3" w:rsidRPr="00484F22" w:rsidRDefault="00A557C3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2059666" w14:textId="19B2E72E" w:rsidR="00A557C3" w:rsidRPr="00484F22" w:rsidRDefault="00A557C3" w:rsidP="00C9018D">
    <w:pPr>
      <w:pStyle w:val="Piedepgina"/>
      <w:tabs>
        <w:tab w:val="clear" w:pos="4252"/>
        <w:tab w:val="clear" w:pos="8504"/>
        <w:tab w:val="left" w:pos="900"/>
      </w:tabs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</w:p>
  <w:p w14:paraId="2B6786D2" w14:textId="77777777" w:rsidR="00A557C3" w:rsidRPr="00484F22" w:rsidRDefault="00A557C3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A557C3" w:rsidRDefault="00A557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557C3" w:rsidRDefault="00A557C3" w:rsidP="009A315E">
      <w:r>
        <w:separator/>
      </w:r>
    </w:p>
  </w:footnote>
  <w:footnote w:type="continuationSeparator" w:id="0">
    <w:p w14:paraId="5796A65D" w14:textId="77777777" w:rsidR="00A557C3" w:rsidRDefault="00A557C3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67BFD1D0" w:rsidR="00A557C3" w:rsidRDefault="00A557C3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B36CE3D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51068A1"/>
    <w:multiLevelType w:val="hybridMultilevel"/>
    <w:tmpl w:val="740C949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442"/>
    <w:multiLevelType w:val="hybridMultilevel"/>
    <w:tmpl w:val="5484A5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1EFD"/>
    <w:multiLevelType w:val="hybridMultilevel"/>
    <w:tmpl w:val="4D48137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904EE"/>
    <w:multiLevelType w:val="hybridMultilevel"/>
    <w:tmpl w:val="DDFEF4D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F81"/>
    <w:multiLevelType w:val="hybridMultilevel"/>
    <w:tmpl w:val="A532E6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7E21"/>
    <w:multiLevelType w:val="hybridMultilevel"/>
    <w:tmpl w:val="52BC6A9C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14"/>
  </w:num>
  <w:num w:numId="5">
    <w:abstractNumId w:val="23"/>
  </w:num>
  <w:num w:numId="6">
    <w:abstractNumId w:val="36"/>
  </w:num>
  <w:num w:numId="7">
    <w:abstractNumId w:val="4"/>
  </w:num>
  <w:num w:numId="8">
    <w:abstractNumId w:val="0"/>
  </w:num>
  <w:num w:numId="9">
    <w:abstractNumId w:val="31"/>
  </w:num>
  <w:num w:numId="10">
    <w:abstractNumId w:val="8"/>
  </w:num>
  <w:num w:numId="11">
    <w:abstractNumId w:val="26"/>
  </w:num>
  <w:num w:numId="12">
    <w:abstractNumId w:val="13"/>
  </w:num>
  <w:num w:numId="13">
    <w:abstractNumId w:val="11"/>
  </w:num>
  <w:num w:numId="14">
    <w:abstractNumId w:val="30"/>
  </w:num>
  <w:num w:numId="15">
    <w:abstractNumId w:val="18"/>
  </w:num>
  <w:num w:numId="16">
    <w:abstractNumId w:val="5"/>
  </w:num>
  <w:num w:numId="17">
    <w:abstractNumId w:val="37"/>
  </w:num>
  <w:num w:numId="18">
    <w:abstractNumId w:val="15"/>
  </w:num>
  <w:num w:numId="19">
    <w:abstractNumId w:val="21"/>
  </w:num>
  <w:num w:numId="20">
    <w:abstractNumId w:val="19"/>
  </w:num>
  <w:num w:numId="21">
    <w:abstractNumId w:val="24"/>
  </w:num>
  <w:num w:numId="22">
    <w:abstractNumId w:val="7"/>
  </w:num>
  <w:num w:numId="23">
    <w:abstractNumId w:val="2"/>
  </w:num>
  <w:num w:numId="24">
    <w:abstractNumId w:val="25"/>
  </w:num>
  <w:num w:numId="25">
    <w:abstractNumId w:val="32"/>
  </w:num>
  <w:num w:numId="26">
    <w:abstractNumId w:val="29"/>
  </w:num>
  <w:num w:numId="27">
    <w:abstractNumId w:val="33"/>
  </w:num>
  <w:num w:numId="28">
    <w:abstractNumId w:val="35"/>
  </w:num>
  <w:num w:numId="29">
    <w:abstractNumId w:val="34"/>
  </w:num>
  <w:num w:numId="30">
    <w:abstractNumId w:val="20"/>
  </w:num>
  <w:num w:numId="31">
    <w:abstractNumId w:val="12"/>
  </w:num>
  <w:num w:numId="32">
    <w:abstractNumId w:val="1"/>
  </w:num>
  <w:num w:numId="33">
    <w:abstractNumId w:val="9"/>
  </w:num>
  <w:num w:numId="34">
    <w:abstractNumId w:val="17"/>
  </w:num>
  <w:num w:numId="35">
    <w:abstractNumId w:val="16"/>
  </w:num>
  <w:num w:numId="36">
    <w:abstractNumId w:val="3"/>
  </w:num>
  <w:num w:numId="37">
    <w:abstractNumId w:val="27"/>
  </w:num>
  <w:num w:numId="3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4452"/>
    <w:rsid w:val="00017421"/>
    <w:rsid w:val="00031982"/>
    <w:rsid w:val="000426DB"/>
    <w:rsid w:val="00045298"/>
    <w:rsid w:val="00051BDE"/>
    <w:rsid w:val="00062665"/>
    <w:rsid w:val="00081D23"/>
    <w:rsid w:val="000D1F84"/>
    <w:rsid w:val="001E70C9"/>
    <w:rsid w:val="0021175E"/>
    <w:rsid w:val="00213CFA"/>
    <w:rsid w:val="0022565B"/>
    <w:rsid w:val="00270B4A"/>
    <w:rsid w:val="00283065"/>
    <w:rsid w:val="002A05CB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44829"/>
    <w:rsid w:val="00471A26"/>
    <w:rsid w:val="00484F22"/>
    <w:rsid w:val="004B0E96"/>
    <w:rsid w:val="004B69BF"/>
    <w:rsid w:val="004E7A73"/>
    <w:rsid w:val="00527532"/>
    <w:rsid w:val="00531898"/>
    <w:rsid w:val="005377E6"/>
    <w:rsid w:val="00592964"/>
    <w:rsid w:val="00620901"/>
    <w:rsid w:val="00643C58"/>
    <w:rsid w:val="006709FC"/>
    <w:rsid w:val="00673175"/>
    <w:rsid w:val="00686E48"/>
    <w:rsid w:val="006927C5"/>
    <w:rsid w:val="006B3D35"/>
    <w:rsid w:val="006B6949"/>
    <w:rsid w:val="006F3004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14E85"/>
    <w:rsid w:val="0094688A"/>
    <w:rsid w:val="00971F32"/>
    <w:rsid w:val="009909BB"/>
    <w:rsid w:val="009A315E"/>
    <w:rsid w:val="009B071D"/>
    <w:rsid w:val="009B3FF3"/>
    <w:rsid w:val="009B4923"/>
    <w:rsid w:val="009C2E23"/>
    <w:rsid w:val="009D742D"/>
    <w:rsid w:val="009F2C88"/>
    <w:rsid w:val="009F2EB2"/>
    <w:rsid w:val="00A13813"/>
    <w:rsid w:val="00A27AE8"/>
    <w:rsid w:val="00A557C3"/>
    <w:rsid w:val="00A61564"/>
    <w:rsid w:val="00A95503"/>
    <w:rsid w:val="00AA18A8"/>
    <w:rsid w:val="00AB6568"/>
    <w:rsid w:val="00B10525"/>
    <w:rsid w:val="00B1124E"/>
    <w:rsid w:val="00B16C91"/>
    <w:rsid w:val="00B348D0"/>
    <w:rsid w:val="00B87222"/>
    <w:rsid w:val="00B936C4"/>
    <w:rsid w:val="00BA6927"/>
    <w:rsid w:val="00BE66DD"/>
    <w:rsid w:val="00C20F6A"/>
    <w:rsid w:val="00C50606"/>
    <w:rsid w:val="00C56AE5"/>
    <w:rsid w:val="00C71A2B"/>
    <w:rsid w:val="00C9018D"/>
    <w:rsid w:val="00CA4B03"/>
    <w:rsid w:val="00CA7BD3"/>
    <w:rsid w:val="00CB284D"/>
    <w:rsid w:val="00D3452D"/>
    <w:rsid w:val="00D86CA7"/>
    <w:rsid w:val="00D9108C"/>
    <w:rsid w:val="00D968B5"/>
    <w:rsid w:val="00DA69CC"/>
    <w:rsid w:val="00DD7156"/>
    <w:rsid w:val="00DE214F"/>
    <w:rsid w:val="00DE5AA7"/>
    <w:rsid w:val="00E0591C"/>
    <w:rsid w:val="00E1405C"/>
    <w:rsid w:val="00E46A2A"/>
    <w:rsid w:val="00E5215C"/>
    <w:rsid w:val="00E532D8"/>
    <w:rsid w:val="00E67FF9"/>
    <w:rsid w:val="00E73779"/>
    <w:rsid w:val="00E854C6"/>
    <w:rsid w:val="00ED3CD0"/>
    <w:rsid w:val="00F26F2A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0874-C29C-400F-921C-244F5B85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2021-11-24T17:21:00Z</cp:lastPrinted>
  <dcterms:created xsi:type="dcterms:W3CDTF">2021-11-24T16:50:00Z</dcterms:created>
  <dcterms:modified xsi:type="dcterms:W3CDTF">2021-11-25T07:44:00Z</dcterms:modified>
</cp:coreProperties>
</file>