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97F1" w14:textId="77777777" w:rsidR="009C1765" w:rsidRDefault="009C1765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  <w:bookmarkStart w:id="0" w:name="_Hlk9959588"/>
    </w:p>
    <w:p w14:paraId="05825641" w14:textId="77777777" w:rsidR="006C3C5F" w:rsidRPr="00561751" w:rsidRDefault="00C41B50" w:rsidP="00C41B50">
      <w:pPr>
        <w:pStyle w:val="Ttulo"/>
        <w:spacing w:line="276" w:lineRule="auto"/>
        <w:rPr>
          <w:rFonts w:ascii="Calibri" w:hAnsi="Calibri"/>
          <w:sz w:val="24"/>
        </w:rPr>
      </w:pPr>
      <w:bookmarkStart w:id="1" w:name="_GoBack"/>
      <w:bookmarkEnd w:id="0"/>
      <w:bookmarkEnd w:id="1"/>
      <w:r>
        <w:rPr>
          <w:rFonts w:ascii="Calibri" w:hAnsi="Calibri"/>
          <w:sz w:val="24"/>
        </w:rPr>
        <w:t xml:space="preserve">ANNEX </w:t>
      </w:r>
      <w:r w:rsidR="00E87BE0">
        <w:rPr>
          <w:rFonts w:ascii="Calibri" w:hAnsi="Calibri"/>
          <w:sz w:val="24"/>
        </w:rPr>
        <w:t>2</w:t>
      </w:r>
    </w:p>
    <w:p w14:paraId="7433A066" w14:textId="77777777" w:rsidR="00C41B50" w:rsidRPr="00561751" w:rsidRDefault="00C41B50" w:rsidP="00C41B50">
      <w:pPr>
        <w:spacing w:after="0"/>
        <w:rPr>
          <w:rFonts w:ascii="Calibri" w:hAnsi="Calibri" w:cs="Arial"/>
          <w:sz w:val="24"/>
        </w:rPr>
      </w:pPr>
    </w:p>
    <w:p w14:paraId="7B9D705F" w14:textId="77777777"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 i faig la següent</w:t>
      </w:r>
      <w:r w:rsidR="00453D83">
        <w:rPr>
          <w:rFonts w:ascii="Calibri" w:hAnsi="Calibri" w:cs="Arial"/>
          <w:sz w:val="24"/>
        </w:rPr>
        <w:t>:</w:t>
      </w:r>
      <w:r>
        <w:rPr>
          <w:rFonts w:ascii="Calibri" w:hAnsi="Calibri" w:cs="Arial"/>
          <w:sz w:val="24"/>
        </w:rPr>
        <w:t xml:space="preserve"> </w:t>
      </w:r>
    </w:p>
    <w:p w14:paraId="61ECEE83" w14:textId="77777777"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14:paraId="5986F71F" w14:textId="77777777"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PROPOSTA ECONÒMICA</w:t>
      </w:r>
    </w:p>
    <w:p w14:paraId="29C350CE" w14:textId="77777777"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14:paraId="44FFC1EE" w14:textId="77777777"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>S’adjunta l’Annex II del PPT en format paper i digital (Excel), amb el % de descompte que s’ofereix, segons allò descrit en el punt 1.3 del Plec de Clàusules administratives.</w:t>
      </w:r>
    </w:p>
    <w:p w14:paraId="22BFB229" w14:textId="77777777"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</w:p>
    <w:p w14:paraId="2F229B8C" w14:textId="77777777"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</w:p>
    <w:p w14:paraId="5DB61CBB" w14:textId="77777777" w:rsidR="00A8778E" w:rsidRPr="00E67DFD" w:rsidRDefault="00A8778E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 w:rsidRPr="00E67DFD">
        <w:rPr>
          <w:rFonts w:ascii="Calibri" w:hAnsi="Calibri"/>
          <w:sz w:val="24"/>
        </w:rPr>
        <w:t xml:space="preserve">L’IVA a aplicar és </w:t>
      </w:r>
      <w:r w:rsidR="00DD60CC" w:rsidRPr="00E67DFD">
        <w:rPr>
          <w:rFonts w:ascii="Calibri" w:hAnsi="Calibri"/>
          <w:sz w:val="24"/>
        </w:rPr>
        <w:t>d</w:t>
      </w:r>
      <w:r w:rsidRPr="00E67DFD">
        <w:rPr>
          <w:rFonts w:ascii="Calibri" w:hAnsi="Calibri"/>
          <w:sz w:val="24"/>
        </w:rPr>
        <w:t>el ..........%</w:t>
      </w:r>
    </w:p>
    <w:p w14:paraId="2E7907BA" w14:textId="77777777" w:rsidR="00C41B50" w:rsidRPr="00E67DFD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14:paraId="742A4395" w14:textId="77777777" w:rsidR="00C41B50" w:rsidRPr="00E67DFD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14:paraId="146FA33E" w14:textId="77777777" w:rsidR="00A8778E" w:rsidRPr="00E67DFD" w:rsidRDefault="00A8778E" w:rsidP="00A8778E">
      <w:pPr>
        <w:spacing w:after="0"/>
        <w:ind w:left="708"/>
        <w:contextualSpacing/>
        <w:rPr>
          <w:rFonts w:ascii="Calibri" w:hAnsi="Calibri" w:cs="Arial"/>
          <w:i/>
          <w:sz w:val="24"/>
        </w:rPr>
      </w:pPr>
    </w:p>
    <w:p w14:paraId="19D63B98" w14:textId="77777777" w:rsidR="00A8778E" w:rsidRPr="00E67DFD" w:rsidRDefault="00A8778E" w:rsidP="00A8778E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 xml:space="preserve">I, perquè així consti, signo aquesta </w:t>
      </w:r>
      <w:r w:rsidR="007D7DC9" w:rsidRPr="00E67DFD">
        <w:rPr>
          <w:rFonts w:ascii="Calibri" w:hAnsi="Calibri"/>
          <w:sz w:val="24"/>
        </w:rPr>
        <w:t xml:space="preserve">proposta </w:t>
      </w:r>
      <w:r w:rsidR="00E67DFD" w:rsidRPr="00E67DFD">
        <w:rPr>
          <w:rFonts w:ascii="Calibri" w:hAnsi="Calibri"/>
          <w:sz w:val="24"/>
        </w:rPr>
        <w:t>econòmica</w:t>
      </w:r>
      <w:r w:rsidRPr="00E67DFD">
        <w:rPr>
          <w:rFonts w:ascii="Calibri" w:hAnsi="Calibri"/>
          <w:sz w:val="24"/>
        </w:rPr>
        <w:t>.</w:t>
      </w:r>
    </w:p>
    <w:p w14:paraId="4AB9074A" w14:textId="77777777" w:rsidR="00A8778E" w:rsidRPr="00FC3EFC" w:rsidRDefault="00A8778E" w:rsidP="00A8778E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14:paraId="37599041" w14:textId="77777777" w:rsidR="00A8778E" w:rsidRPr="00561751" w:rsidRDefault="00A8778E" w:rsidP="00A8778E">
      <w:pPr>
        <w:spacing w:after="0"/>
        <w:ind w:left="284"/>
        <w:contextualSpacing/>
        <w:rPr>
          <w:rFonts w:ascii="Calibri" w:hAnsi="Calibri"/>
          <w:sz w:val="24"/>
        </w:rPr>
      </w:pPr>
    </w:p>
    <w:p w14:paraId="01FFD673" w14:textId="77777777" w:rsidR="00C41B50" w:rsidRPr="00561751" w:rsidRDefault="00C41B50" w:rsidP="00C41B50">
      <w:pPr>
        <w:shd w:val="clear" w:color="auto" w:fill="FFFFFF"/>
        <w:spacing w:after="0"/>
        <w:ind w:right="82"/>
        <w:rPr>
          <w:rFonts w:ascii="Calibri" w:hAnsi="Calibri" w:cs="Verdana"/>
          <w:sz w:val="24"/>
        </w:rPr>
      </w:pPr>
    </w:p>
    <w:p w14:paraId="4ED29C2B" w14:textId="77777777" w:rsidR="00C41B50" w:rsidRPr="00561751" w:rsidRDefault="00C41B50" w:rsidP="00C41B50">
      <w:pPr>
        <w:shd w:val="clear" w:color="auto" w:fill="FFFFFF"/>
        <w:tabs>
          <w:tab w:val="left" w:pos="374"/>
        </w:tabs>
        <w:spacing w:after="0"/>
        <w:rPr>
          <w:rFonts w:ascii="Calibri" w:hAnsi="Calibri" w:cs="Verdana"/>
          <w:spacing w:val="1"/>
          <w:sz w:val="24"/>
        </w:rPr>
      </w:pPr>
    </w:p>
    <w:p w14:paraId="00BE05C7" w14:textId="77777777" w:rsidR="00023DBA" w:rsidRDefault="00023DBA" w:rsidP="00561751">
      <w:pPr>
        <w:spacing w:after="0"/>
        <w:rPr>
          <w:sz w:val="24"/>
        </w:rPr>
      </w:pPr>
    </w:p>
    <w:p w14:paraId="14F059D8" w14:textId="77777777" w:rsidR="00803C6A" w:rsidRDefault="00803C6A" w:rsidP="00561751">
      <w:pPr>
        <w:spacing w:after="0"/>
        <w:rPr>
          <w:sz w:val="24"/>
        </w:rPr>
      </w:pPr>
    </w:p>
    <w:p w14:paraId="63B36FEF" w14:textId="77777777" w:rsidR="00E67DFD" w:rsidRDefault="00E67DFD" w:rsidP="00561751">
      <w:pPr>
        <w:spacing w:after="0"/>
        <w:rPr>
          <w:sz w:val="24"/>
        </w:rPr>
      </w:pPr>
    </w:p>
    <w:p w14:paraId="75DA1F91" w14:textId="77777777" w:rsidR="00E67DFD" w:rsidRDefault="00E67DFD" w:rsidP="00561751">
      <w:pPr>
        <w:spacing w:after="0"/>
        <w:rPr>
          <w:sz w:val="24"/>
        </w:rPr>
      </w:pPr>
    </w:p>
    <w:p w14:paraId="4BF9E9DF" w14:textId="77777777" w:rsidR="00E67DFD" w:rsidRDefault="00E67DFD" w:rsidP="00561751">
      <w:pPr>
        <w:spacing w:after="0"/>
        <w:rPr>
          <w:sz w:val="24"/>
        </w:rPr>
      </w:pPr>
    </w:p>
    <w:p w14:paraId="4D8DF4F1" w14:textId="77777777" w:rsidR="00E67DFD" w:rsidRDefault="00E67DFD" w:rsidP="00561751">
      <w:pPr>
        <w:spacing w:after="0"/>
        <w:rPr>
          <w:sz w:val="24"/>
        </w:rPr>
      </w:pPr>
    </w:p>
    <w:p w14:paraId="59FA8EBA" w14:textId="77777777" w:rsidR="00803C6A" w:rsidRDefault="00803C6A" w:rsidP="00561751">
      <w:pPr>
        <w:spacing w:after="0"/>
        <w:rPr>
          <w:sz w:val="24"/>
        </w:rPr>
      </w:pPr>
    </w:p>
    <w:p w14:paraId="7C4252DA" w14:textId="77777777" w:rsidR="00803C6A" w:rsidRDefault="00803C6A" w:rsidP="00561751">
      <w:pPr>
        <w:spacing w:after="0"/>
        <w:rPr>
          <w:sz w:val="24"/>
        </w:rPr>
      </w:pPr>
    </w:p>
    <w:p w14:paraId="17717ADF" w14:textId="77777777" w:rsidR="00803C6A" w:rsidRDefault="00803C6A" w:rsidP="00561751">
      <w:pPr>
        <w:spacing w:after="0"/>
        <w:rPr>
          <w:sz w:val="24"/>
        </w:rPr>
      </w:pPr>
    </w:p>
    <w:p w14:paraId="77837248" w14:textId="77777777" w:rsidR="00803C6A" w:rsidRDefault="00803C6A" w:rsidP="00561751">
      <w:pPr>
        <w:spacing w:after="0"/>
        <w:rPr>
          <w:sz w:val="24"/>
        </w:rPr>
      </w:pPr>
    </w:p>
    <w:p w14:paraId="08C439FB" w14:textId="77777777" w:rsidR="00803C6A" w:rsidRDefault="00803C6A" w:rsidP="00561751">
      <w:pPr>
        <w:spacing w:after="0"/>
        <w:rPr>
          <w:sz w:val="24"/>
        </w:rPr>
      </w:pPr>
    </w:p>
    <w:p w14:paraId="6AF1158B" w14:textId="77777777" w:rsidR="00803C6A" w:rsidRDefault="00803C6A" w:rsidP="00561751">
      <w:pPr>
        <w:spacing w:after="0"/>
        <w:rPr>
          <w:sz w:val="24"/>
        </w:rPr>
      </w:pPr>
    </w:p>
    <w:p w14:paraId="3DD45AA6" w14:textId="77777777" w:rsidR="0078461A" w:rsidRPr="00561751" w:rsidRDefault="0078461A" w:rsidP="00E87BE0">
      <w:pPr>
        <w:pStyle w:val="Ttulo"/>
        <w:spacing w:line="276" w:lineRule="auto"/>
        <w:jc w:val="both"/>
        <w:rPr>
          <w:rFonts w:ascii="Calibri" w:hAnsi="Calibri"/>
          <w:sz w:val="24"/>
        </w:rPr>
      </w:pPr>
    </w:p>
    <w:sectPr w:rsidR="0078461A" w:rsidRPr="00561751" w:rsidSect="00845556">
      <w:headerReference w:type="default" r:id="rId8"/>
      <w:footerReference w:type="default" r:id="rId9"/>
      <w:pgSz w:w="11906" w:h="16838" w:code="9"/>
      <w:pgMar w:top="1560" w:right="849" w:bottom="141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B53C" w14:textId="77777777" w:rsidR="00573AE9" w:rsidRDefault="00573AE9" w:rsidP="009A315E">
      <w:pPr>
        <w:spacing w:after="0" w:line="240" w:lineRule="auto"/>
      </w:pPr>
      <w:r>
        <w:separator/>
      </w:r>
    </w:p>
  </w:endnote>
  <w:endnote w:type="continuationSeparator" w:id="0">
    <w:p w14:paraId="1E3EB929" w14:textId="77777777" w:rsidR="00573AE9" w:rsidRDefault="00573AE9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773B" w14:textId="76D355DE" w:rsidR="00573AE9" w:rsidRPr="00484F22" w:rsidRDefault="00573AE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748A" w14:textId="77777777" w:rsidR="00573AE9" w:rsidRDefault="00573AE9" w:rsidP="009A315E">
      <w:pPr>
        <w:spacing w:after="0" w:line="240" w:lineRule="auto"/>
      </w:pPr>
      <w:r>
        <w:separator/>
      </w:r>
    </w:p>
  </w:footnote>
  <w:footnote w:type="continuationSeparator" w:id="0">
    <w:p w14:paraId="23C01AAE" w14:textId="77777777" w:rsidR="00573AE9" w:rsidRDefault="00573AE9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890D" w14:textId="001D15A0" w:rsidR="00573AE9" w:rsidRDefault="00573AE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14:paraId="3C178FFD" w14:textId="77777777" w:rsidR="00573AE9" w:rsidRDefault="00573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978C9"/>
    <w:rsid w:val="002A7906"/>
    <w:rsid w:val="002B01D2"/>
    <w:rsid w:val="002C39B2"/>
    <w:rsid w:val="002C604F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0E7"/>
    <w:rsid w:val="00555156"/>
    <w:rsid w:val="00560EB5"/>
    <w:rsid w:val="00561751"/>
    <w:rsid w:val="00573AE9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5A9B"/>
    <w:rsid w:val="008D651F"/>
    <w:rsid w:val="00900BCB"/>
    <w:rsid w:val="00922131"/>
    <w:rsid w:val="00950DAF"/>
    <w:rsid w:val="0096167E"/>
    <w:rsid w:val="009A315E"/>
    <w:rsid w:val="009C1765"/>
    <w:rsid w:val="009D742D"/>
    <w:rsid w:val="009E005C"/>
    <w:rsid w:val="009F2C88"/>
    <w:rsid w:val="00A0066C"/>
    <w:rsid w:val="00A1037B"/>
    <w:rsid w:val="00A13813"/>
    <w:rsid w:val="00A3452E"/>
    <w:rsid w:val="00A43F5C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2C4D"/>
    <w:rsid w:val="00AF699E"/>
    <w:rsid w:val="00AF70B9"/>
    <w:rsid w:val="00AF7F9E"/>
    <w:rsid w:val="00B07FB7"/>
    <w:rsid w:val="00B26C5D"/>
    <w:rsid w:val="00B3243F"/>
    <w:rsid w:val="00B348D0"/>
    <w:rsid w:val="00B716A0"/>
    <w:rsid w:val="00B72F4A"/>
    <w:rsid w:val="00B87222"/>
    <w:rsid w:val="00B928FA"/>
    <w:rsid w:val="00B936C4"/>
    <w:rsid w:val="00BA20DD"/>
    <w:rsid w:val="00BD18D8"/>
    <w:rsid w:val="00BD6168"/>
    <w:rsid w:val="00BF6E78"/>
    <w:rsid w:val="00C07A9B"/>
    <w:rsid w:val="00C142C0"/>
    <w:rsid w:val="00C41B50"/>
    <w:rsid w:val="00C500A7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234"/>
    <w:rsid w:val="00D26DAD"/>
    <w:rsid w:val="00D637B7"/>
    <w:rsid w:val="00D649C1"/>
    <w:rsid w:val="00D675B8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87BE0"/>
    <w:rsid w:val="00EB11D4"/>
    <w:rsid w:val="00ED3CD0"/>
    <w:rsid w:val="00EE6485"/>
    <w:rsid w:val="00EF439C"/>
    <w:rsid w:val="00F44987"/>
    <w:rsid w:val="00F6213A"/>
    <w:rsid w:val="00F72A80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928777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596-06C4-4F95-A794-EE65BA79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2964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127</cp:revision>
  <cp:lastPrinted>2019-06-05T18:05:00Z</cp:lastPrinted>
  <dcterms:created xsi:type="dcterms:W3CDTF">2019-05-16T11:31:00Z</dcterms:created>
  <dcterms:modified xsi:type="dcterms:W3CDTF">2019-06-21T07:59:00Z</dcterms:modified>
</cp:coreProperties>
</file>